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239" w:rsidRDefault="005F1239" w:rsidP="00B766C1">
      <w:pPr>
        <w:wordWrap w:val="0"/>
        <w:ind w:right="560"/>
        <w:jc w:val="right"/>
        <w:rPr>
          <w:rFonts w:ascii="华文仿宋" w:eastAsia="华文仿宋" w:hAnsi="华文仿宋"/>
          <w:sz w:val="28"/>
          <w:szCs w:val="28"/>
        </w:rPr>
      </w:pPr>
      <w:r w:rsidRPr="005F1239">
        <w:rPr>
          <w:rFonts w:ascii="华文仿宋" w:eastAsia="华文仿宋" w:hAnsi="华文仿宋"/>
          <w:sz w:val="28"/>
          <w:szCs w:val="28"/>
        </w:rPr>
        <w:t>金额</w:t>
      </w:r>
      <w:r w:rsidRPr="005F1239">
        <w:rPr>
          <w:rFonts w:ascii="华文仿宋" w:eastAsia="华文仿宋" w:hAnsi="华文仿宋" w:hint="eastAsia"/>
          <w:sz w:val="28"/>
          <w:szCs w:val="28"/>
        </w:rPr>
        <w:t>：</w:t>
      </w:r>
      <w:r>
        <w:rPr>
          <w:rFonts w:ascii="华文仿宋" w:eastAsia="华文仿宋" w:hAnsi="华文仿宋" w:hint="eastAsia"/>
          <w:sz w:val="28"/>
          <w:szCs w:val="28"/>
        </w:rPr>
        <w:t>共______</w:t>
      </w:r>
      <w:r>
        <w:rPr>
          <w:rFonts w:ascii="华文仿宋" w:eastAsia="华文仿宋" w:hAnsi="华文仿宋"/>
          <w:sz w:val="28"/>
          <w:szCs w:val="28"/>
        </w:rPr>
        <w:t>_</w:t>
      </w:r>
      <w:r>
        <w:rPr>
          <w:rFonts w:ascii="华文仿宋" w:eastAsia="华文仿宋" w:hAnsi="华文仿宋" w:hint="eastAsia"/>
          <w:sz w:val="28"/>
          <w:szCs w:val="28"/>
        </w:rPr>
        <w:t xml:space="preserve">_元 </w:t>
      </w:r>
      <w:r>
        <w:rPr>
          <w:rFonts w:ascii="华文仿宋" w:eastAsia="华文仿宋" w:hAnsi="华文仿宋"/>
          <w:sz w:val="28"/>
          <w:szCs w:val="28"/>
        </w:rPr>
        <w:t xml:space="preserve">  </w:t>
      </w:r>
      <w:r w:rsidR="007104F2">
        <w:rPr>
          <w:rFonts w:ascii="华文仿宋" w:eastAsia="华文仿宋" w:hAnsi="华文仿宋" w:hint="eastAsia"/>
          <w:sz w:val="28"/>
          <w:szCs w:val="28"/>
        </w:rPr>
        <w:t>票</w:t>
      </w:r>
      <w:r w:rsidRPr="005F1239">
        <w:rPr>
          <w:rFonts w:ascii="华文仿宋" w:eastAsia="华文仿宋" w:hAnsi="华文仿宋" w:hint="eastAsia"/>
          <w:sz w:val="28"/>
          <w:szCs w:val="28"/>
        </w:rPr>
        <w:t>据：</w:t>
      </w:r>
      <w:r>
        <w:rPr>
          <w:rFonts w:ascii="华文仿宋" w:eastAsia="华文仿宋" w:hAnsi="华文仿宋" w:hint="eastAsia"/>
          <w:sz w:val="28"/>
          <w:szCs w:val="28"/>
        </w:rPr>
        <w:t>共_____张</w:t>
      </w:r>
    </w:p>
    <w:p w:rsidR="007308C0" w:rsidRPr="005F1239" w:rsidRDefault="007308C0" w:rsidP="007308C0">
      <w:pPr>
        <w:jc w:val="center"/>
        <w:rPr>
          <w:rFonts w:ascii="华文仿宋" w:eastAsia="华文仿宋" w:hAnsi="华文仿宋"/>
          <w:sz w:val="28"/>
          <w:szCs w:val="28"/>
        </w:rPr>
      </w:pPr>
      <w:r w:rsidRPr="007308C0">
        <w:rPr>
          <w:rFonts w:ascii="华文仿宋" w:eastAsia="华文仿宋" w:hAnsi="华文仿宋" w:hint="eastAsia"/>
          <w:noProof/>
          <w:sz w:val="36"/>
          <w:szCs w:val="36"/>
        </w:rPr>
        <w:t>湖南电气职业技术学院报销票据粘贴单</w:t>
      </w:r>
    </w:p>
    <w:p w:rsidR="00B50702" w:rsidRDefault="000358AB" w:rsidP="007308C0">
      <w:pPr>
        <w:jc w:val="center"/>
        <w:rPr>
          <w:rFonts w:ascii="华文仿宋" w:eastAsia="华文仿宋" w:hAnsi="华文仿宋"/>
          <w:sz w:val="24"/>
          <w:szCs w:val="24"/>
        </w:rPr>
      </w:pPr>
      <w:r w:rsidRPr="000358AB">
        <w:rPr>
          <w:rFonts w:ascii="华文仿宋" w:eastAsia="华文仿宋" w:hAnsi="华文仿宋"/>
          <w:noProof/>
          <w:sz w:val="36"/>
          <w:szCs w:val="36"/>
        </w:rPr>
        <w:pict>
          <v:rect id="矩形 5" o:spid="_x0000_s1026" style="position:absolute;left:0;text-align:left;margin-left:-10.75pt;margin-top:1.55pt;width:711.75pt;height:493.8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" filled="f" strokecolor="black [3213]" strokeweight="1pt">
            <v:path arrowok="t"/>
          </v:rect>
        </w:pict>
      </w:r>
      <w:r w:rsidRPr="000358A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7" type="#_x0000_t202" style="position:absolute;left:0;text-align:left;margin-left:-11.45pt;margin-top:8.65pt;width:43.5pt;height:356.25pt;z-index:251661312;visibility:visible;mso-wrap-distance-top:3.6pt;mso-wrap-distance-bottom:3.6pt;mso-position-horizontal:right;mso-position-horizontal-relative:left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" filled="f" stroked="f">
            <v:textbox style="layout-flow:vertical-ideographic">
              <w:txbxContent>
                <w:p w:rsidR="0024683C" w:rsidRPr="00B766C1" w:rsidRDefault="0024683C" w:rsidP="00B766C1">
                  <w:pPr>
                    <w:ind w:firstLineChars="700" w:firstLine="2100"/>
                    <w:rPr>
                      <w:rFonts w:ascii="华文仿宋" w:eastAsia="华文仿宋" w:hAnsi="华文仿宋"/>
                      <w:sz w:val="30"/>
                      <w:szCs w:val="30"/>
                    </w:rPr>
                  </w:pPr>
                  <w:r w:rsidRPr="00B766C1">
                    <w:rPr>
                      <w:rFonts w:ascii="华文仿宋" w:eastAsia="华文仿宋" w:hAnsi="华文仿宋" w:hint="eastAsia"/>
                      <w:sz w:val="30"/>
                      <w:szCs w:val="30"/>
                    </w:rPr>
                    <w:t>装   订   线</w:t>
                  </w:r>
                </w:p>
              </w:txbxContent>
            </v:textbox>
            <w10:wrap type="square" anchorx="margin"/>
          </v:shape>
        </w:pict>
      </w:r>
    </w:p>
    <w:p w:rsidR="0006663C" w:rsidRDefault="0006663C" w:rsidP="00B50702">
      <w:pPr>
        <w:snapToGrid w:val="0"/>
        <w:spacing w:line="480" w:lineRule="auto"/>
        <w:ind w:firstLineChars="200" w:firstLine="480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1．</w:t>
      </w:r>
      <w:r>
        <w:rPr>
          <w:rFonts w:ascii="华文仿宋" w:eastAsia="华文仿宋" w:hAnsi="华文仿宋"/>
          <w:sz w:val="24"/>
          <w:szCs w:val="24"/>
        </w:rPr>
        <w:t>除A4</w:t>
      </w:r>
      <w:r w:rsidR="00896406">
        <w:rPr>
          <w:rFonts w:ascii="华文仿宋" w:eastAsia="华文仿宋" w:hAnsi="华文仿宋"/>
          <w:sz w:val="24"/>
          <w:szCs w:val="24"/>
        </w:rPr>
        <w:t>纸大小之外的</w:t>
      </w:r>
      <w:r>
        <w:rPr>
          <w:rFonts w:ascii="华文仿宋" w:eastAsia="华文仿宋" w:hAnsi="华文仿宋"/>
          <w:sz w:val="24"/>
          <w:szCs w:val="24"/>
        </w:rPr>
        <w:t>票据、附件都须粘贴</w:t>
      </w:r>
      <w:r w:rsidR="00313997">
        <w:rPr>
          <w:rFonts w:ascii="华文仿宋" w:eastAsia="华文仿宋" w:hAnsi="华文仿宋" w:hint="eastAsia"/>
          <w:sz w:val="24"/>
          <w:szCs w:val="24"/>
        </w:rPr>
        <w:t>，</w:t>
      </w:r>
      <w:r w:rsidR="00F70A1E">
        <w:rPr>
          <w:rFonts w:ascii="华文仿宋" w:eastAsia="华文仿宋" w:hAnsi="华文仿宋" w:hint="eastAsia"/>
          <w:sz w:val="24"/>
          <w:szCs w:val="24"/>
        </w:rPr>
        <w:t>大票覆盖小票</w:t>
      </w:r>
      <w:r w:rsidR="00313997">
        <w:rPr>
          <w:rFonts w:ascii="华文仿宋" w:eastAsia="华文仿宋" w:hAnsi="华文仿宋" w:hint="eastAsia"/>
          <w:sz w:val="24"/>
          <w:szCs w:val="24"/>
        </w:rPr>
        <w:t>，</w:t>
      </w:r>
      <w:r w:rsidR="00F70A1E">
        <w:rPr>
          <w:rFonts w:ascii="华文仿宋" w:eastAsia="华文仿宋" w:hAnsi="华文仿宋" w:hint="eastAsia"/>
          <w:sz w:val="24"/>
          <w:szCs w:val="24"/>
        </w:rPr>
        <w:t>以互不遮挡为原则</w:t>
      </w:r>
      <w:r>
        <w:rPr>
          <w:rFonts w:ascii="华文仿宋" w:eastAsia="华文仿宋" w:hAnsi="华文仿宋" w:hint="eastAsia"/>
          <w:sz w:val="24"/>
          <w:szCs w:val="24"/>
        </w:rPr>
        <w:t>。</w:t>
      </w:r>
    </w:p>
    <w:p w:rsidR="00DB3D30" w:rsidRPr="00B23191" w:rsidRDefault="0006663C" w:rsidP="00B50702">
      <w:pPr>
        <w:snapToGrid w:val="0"/>
        <w:spacing w:line="480" w:lineRule="auto"/>
        <w:ind w:firstLineChars="200" w:firstLine="480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2</w:t>
      </w:r>
      <w:r w:rsidR="007104F2">
        <w:rPr>
          <w:rFonts w:ascii="华文仿宋" w:eastAsia="华文仿宋" w:hAnsi="华文仿宋" w:hint="eastAsia"/>
          <w:sz w:val="24"/>
          <w:szCs w:val="24"/>
        </w:rPr>
        <w:t>．</w:t>
      </w:r>
      <w:r>
        <w:rPr>
          <w:rFonts w:ascii="华文仿宋" w:eastAsia="华文仿宋" w:hAnsi="华文仿宋" w:hint="eastAsia"/>
          <w:sz w:val="24"/>
          <w:szCs w:val="24"/>
        </w:rPr>
        <w:t>请</w:t>
      </w:r>
      <w:r w:rsidR="000E403A">
        <w:rPr>
          <w:rFonts w:ascii="华文仿宋" w:eastAsia="华文仿宋" w:hAnsi="华文仿宋" w:hint="eastAsia"/>
          <w:sz w:val="24"/>
          <w:szCs w:val="24"/>
        </w:rPr>
        <w:t>用</w:t>
      </w:r>
      <w:r w:rsidR="000E403A" w:rsidRPr="0033787C">
        <w:rPr>
          <w:rFonts w:ascii="华文仿宋" w:eastAsia="华文仿宋" w:hAnsi="华文仿宋" w:hint="eastAsia"/>
          <w:b/>
          <w:color w:val="FF0000"/>
          <w:sz w:val="28"/>
          <w:szCs w:val="28"/>
          <w:u w:val="single"/>
        </w:rPr>
        <w:t>胶水</w:t>
      </w:r>
      <w:r w:rsidR="000E403A">
        <w:rPr>
          <w:rFonts w:ascii="华文仿宋" w:eastAsia="华文仿宋" w:hAnsi="华文仿宋" w:hint="eastAsia"/>
          <w:sz w:val="24"/>
          <w:szCs w:val="24"/>
        </w:rPr>
        <w:t>粘贴</w:t>
      </w:r>
      <w:r w:rsidR="000E403A">
        <w:rPr>
          <w:rFonts w:ascii="华文仿宋" w:eastAsia="华文仿宋" w:hAnsi="华文仿宋"/>
          <w:sz w:val="24"/>
          <w:szCs w:val="24"/>
        </w:rPr>
        <w:t>，不推荐</w:t>
      </w:r>
      <w:r w:rsidR="000E403A">
        <w:rPr>
          <w:rFonts w:ascii="华文仿宋" w:eastAsia="华文仿宋" w:hAnsi="华文仿宋" w:hint="eastAsia"/>
          <w:sz w:val="24"/>
          <w:szCs w:val="24"/>
        </w:rPr>
        <w:t>固体胶、</w:t>
      </w:r>
      <w:r w:rsidR="000E403A">
        <w:rPr>
          <w:rFonts w:ascii="华文仿宋" w:eastAsia="华文仿宋" w:hAnsi="华文仿宋"/>
          <w:sz w:val="24"/>
          <w:szCs w:val="24"/>
        </w:rPr>
        <w:t>双面胶</w:t>
      </w:r>
      <w:r w:rsidR="001572D8">
        <w:rPr>
          <w:rFonts w:ascii="华文仿宋" w:eastAsia="华文仿宋" w:hAnsi="华文仿宋" w:hint="eastAsia"/>
          <w:sz w:val="24"/>
          <w:szCs w:val="24"/>
        </w:rPr>
        <w:t>，</w:t>
      </w:r>
      <w:r w:rsidR="001572D8">
        <w:rPr>
          <w:rFonts w:ascii="华文仿宋" w:eastAsia="华文仿宋" w:hAnsi="华文仿宋"/>
          <w:sz w:val="24"/>
          <w:szCs w:val="24"/>
        </w:rPr>
        <w:t>禁止使用订书</w:t>
      </w:r>
      <w:r w:rsidR="001572D8">
        <w:rPr>
          <w:rFonts w:ascii="华文仿宋" w:eastAsia="华文仿宋" w:hAnsi="华文仿宋" w:hint="eastAsia"/>
          <w:sz w:val="24"/>
          <w:szCs w:val="24"/>
        </w:rPr>
        <w:t>钉</w:t>
      </w:r>
      <w:r w:rsidR="001572D8">
        <w:rPr>
          <w:rFonts w:ascii="华文仿宋" w:eastAsia="华文仿宋" w:hAnsi="华文仿宋"/>
          <w:sz w:val="24"/>
          <w:szCs w:val="24"/>
        </w:rPr>
        <w:t>固定票据</w:t>
      </w:r>
      <w:r w:rsidR="000E403A">
        <w:rPr>
          <w:rFonts w:ascii="华文仿宋" w:eastAsia="华文仿宋" w:hAnsi="华文仿宋"/>
          <w:sz w:val="24"/>
          <w:szCs w:val="24"/>
        </w:rPr>
        <w:t>。</w:t>
      </w:r>
    </w:p>
    <w:p w:rsidR="00B23191" w:rsidRDefault="0006663C" w:rsidP="00F70A1E">
      <w:pPr>
        <w:snapToGrid w:val="0"/>
        <w:spacing w:line="480" w:lineRule="auto"/>
        <w:ind w:firstLineChars="200" w:firstLine="480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/>
          <w:sz w:val="24"/>
          <w:szCs w:val="24"/>
        </w:rPr>
        <w:t>3</w:t>
      </w:r>
      <w:r w:rsidR="007104F2">
        <w:rPr>
          <w:rFonts w:ascii="华文仿宋" w:eastAsia="华文仿宋" w:hAnsi="华文仿宋" w:hint="eastAsia"/>
          <w:sz w:val="24"/>
          <w:szCs w:val="24"/>
        </w:rPr>
        <w:t>．</w:t>
      </w:r>
      <w:r w:rsidR="00A335A1">
        <w:rPr>
          <w:rFonts w:ascii="华文仿宋" w:eastAsia="华文仿宋" w:hAnsi="华文仿宋" w:hint="eastAsia"/>
          <w:sz w:val="24"/>
          <w:szCs w:val="24"/>
        </w:rPr>
        <w:t>差旅</w:t>
      </w:r>
      <w:r w:rsidR="00A335A1">
        <w:rPr>
          <w:rFonts w:ascii="华文仿宋" w:eastAsia="华文仿宋" w:hAnsi="华文仿宋"/>
          <w:sz w:val="24"/>
          <w:szCs w:val="24"/>
        </w:rPr>
        <w:t>票据</w:t>
      </w:r>
      <w:r w:rsidR="00A335A1">
        <w:rPr>
          <w:rFonts w:ascii="华文仿宋" w:eastAsia="华文仿宋" w:hAnsi="华文仿宋" w:hint="eastAsia"/>
          <w:sz w:val="24"/>
          <w:szCs w:val="24"/>
        </w:rPr>
        <w:t>须</w:t>
      </w:r>
      <w:r w:rsidR="00A335A1">
        <w:rPr>
          <w:rFonts w:ascii="华文仿宋" w:eastAsia="华文仿宋" w:hAnsi="华文仿宋"/>
          <w:sz w:val="24"/>
          <w:szCs w:val="24"/>
        </w:rPr>
        <w:t>按</w:t>
      </w:r>
      <w:r w:rsidR="00A335A1">
        <w:rPr>
          <w:rFonts w:ascii="华文仿宋" w:eastAsia="华文仿宋" w:hAnsi="华文仿宋" w:hint="eastAsia"/>
          <w:sz w:val="24"/>
          <w:szCs w:val="24"/>
        </w:rPr>
        <w:t>行程逻辑</w:t>
      </w:r>
      <w:r w:rsidR="00A335A1">
        <w:rPr>
          <w:rFonts w:ascii="华文仿宋" w:eastAsia="华文仿宋" w:hAnsi="华文仿宋"/>
          <w:sz w:val="24"/>
          <w:szCs w:val="24"/>
        </w:rPr>
        <w:t>粘贴</w:t>
      </w:r>
      <w:r w:rsidR="00A335A1">
        <w:rPr>
          <w:rFonts w:ascii="华文仿宋" w:eastAsia="华文仿宋" w:hAnsi="华文仿宋" w:hint="eastAsia"/>
          <w:sz w:val="24"/>
          <w:szCs w:val="24"/>
        </w:rPr>
        <w:t>，</w:t>
      </w:r>
      <w:r w:rsidR="00A335A1">
        <w:rPr>
          <w:rFonts w:ascii="华文仿宋" w:eastAsia="华文仿宋" w:hAnsi="华文仿宋"/>
          <w:sz w:val="24"/>
          <w:szCs w:val="24"/>
        </w:rPr>
        <w:t>火车票</w:t>
      </w:r>
      <w:r w:rsidR="00A335A1">
        <w:rPr>
          <w:rFonts w:ascii="华文仿宋" w:eastAsia="华文仿宋" w:hAnsi="华文仿宋" w:hint="eastAsia"/>
          <w:sz w:val="24"/>
          <w:szCs w:val="24"/>
          <w:u w:val="single"/>
        </w:rPr>
        <w:t>平铺</w:t>
      </w:r>
      <w:r w:rsidR="00A335A1">
        <w:rPr>
          <w:rFonts w:ascii="华文仿宋" w:eastAsia="华文仿宋" w:hAnsi="华文仿宋"/>
          <w:sz w:val="24"/>
          <w:szCs w:val="24"/>
        </w:rPr>
        <w:t>，互</w:t>
      </w:r>
      <w:r w:rsidR="00A335A1">
        <w:rPr>
          <w:rFonts w:ascii="华文仿宋" w:eastAsia="华文仿宋" w:hAnsi="华文仿宋" w:hint="eastAsia"/>
          <w:sz w:val="24"/>
          <w:szCs w:val="24"/>
        </w:rPr>
        <w:t>不</w:t>
      </w:r>
      <w:r w:rsidR="00A335A1">
        <w:rPr>
          <w:rFonts w:ascii="华文仿宋" w:eastAsia="华文仿宋" w:hAnsi="华文仿宋"/>
          <w:sz w:val="24"/>
          <w:szCs w:val="24"/>
        </w:rPr>
        <w:t>遮挡</w:t>
      </w:r>
      <w:r w:rsidR="00A335A1">
        <w:rPr>
          <w:rFonts w:ascii="华文仿宋" w:eastAsia="华文仿宋" w:hAnsi="华文仿宋" w:hint="eastAsia"/>
          <w:sz w:val="24"/>
          <w:szCs w:val="24"/>
        </w:rPr>
        <w:t>，每张粘贴单最多贴9张火车票。</w:t>
      </w:r>
    </w:p>
    <w:p w:rsidR="00620096" w:rsidRDefault="0006663C" w:rsidP="00B50702">
      <w:pPr>
        <w:snapToGrid w:val="0"/>
        <w:spacing w:line="480" w:lineRule="auto"/>
        <w:ind w:firstLineChars="200" w:firstLine="480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/>
          <w:sz w:val="24"/>
          <w:szCs w:val="24"/>
        </w:rPr>
        <w:t>4</w:t>
      </w:r>
      <w:r w:rsidR="00DA24BA">
        <w:rPr>
          <w:rFonts w:ascii="华文仿宋" w:eastAsia="华文仿宋" w:hAnsi="华文仿宋" w:hint="eastAsia"/>
          <w:sz w:val="24"/>
          <w:szCs w:val="24"/>
        </w:rPr>
        <w:t>．</w:t>
      </w:r>
      <w:r w:rsidR="00A335A1">
        <w:rPr>
          <w:rFonts w:ascii="华文仿宋" w:eastAsia="华文仿宋" w:hAnsi="华文仿宋" w:hint="eastAsia"/>
          <w:sz w:val="24"/>
          <w:szCs w:val="24"/>
        </w:rPr>
        <w:t>其他发票须分类后，同类票据以左对齐为原则，错开1cm左右距离，呈“鱼鳞”状，</w:t>
      </w:r>
      <w:r w:rsidR="00A335A1" w:rsidRPr="00116027">
        <w:rPr>
          <w:rFonts w:ascii="华文仿宋" w:eastAsia="华文仿宋" w:hAnsi="华文仿宋" w:hint="eastAsia"/>
          <w:sz w:val="24"/>
          <w:szCs w:val="24"/>
          <w:u w:val="single"/>
        </w:rPr>
        <w:t>均匀</w:t>
      </w:r>
      <w:r w:rsidR="00A335A1" w:rsidRPr="00116027">
        <w:rPr>
          <w:rFonts w:ascii="华文仿宋" w:eastAsia="华文仿宋" w:hAnsi="华文仿宋"/>
          <w:sz w:val="24"/>
          <w:szCs w:val="24"/>
          <w:u w:val="single"/>
        </w:rPr>
        <w:t>布满</w:t>
      </w:r>
      <w:r w:rsidR="00A335A1">
        <w:rPr>
          <w:rFonts w:ascii="华文仿宋" w:eastAsia="华文仿宋" w:hAnsi="华文仿宋"/>
          <w:sz w:val="24"/>
          <w:szCs w:val="24"/>
        </w:rPr>
        <w:t>整张粘贴单</w:t>
      </w:r>
      <w:r w:rsidR="00A335A1">
        <w:rPr>
          <w:rFonts w:ascii="华文仿宋" w:eastAsia="华文仿宋" w:hAnsi="华文仿宋" w:hint="eastAsia"/>
          <w:sz w:val="24"/>
          <w:szCs w:val="24"/>
        </w:rPr>
        <w:t>，</w:t>
      </w:r>
      <w:r w:rsidR="00A335A1" w:rsidRPr="00116027">
        <w:rPr>
          <w:rFonts w:ascii="华文仿宋" w:eastAsia="华文仿宋" w:hAnsi="华文仿宋" w:hint="eastAsia"/>
          <w:sz w:val="24"/>
          <w:szCs w:val="24"/>
          <w:u w:val="single"/>
        </w:rPr>
        <w:t>开口向右</w:t>
      </w:r>
      <w:r w:rsidR="00A335A1">
        <w:rPr>
          <w:rFonts w:ascii="华文仿宋" w:eastAsia="华文仿宋" w:hAnsi="华文仿宋" w:hint="eastAsia"/>
          <w:sz w:val="24"/>
          <w:szCs w:val="24"/>
        </w:rPr>
        <w:t>。</w:t>
      </w:r>
    </w:p>
    <w:p w:rsidR="0085619A" w:rsidRDefault="0006663C" w:rsidP="00B50702">
      <w:pPr>
        <w:snapToGrid w:val="0"/>
        <w:spacing w:line="480" w:lineRule="auto"/>
        <w:ind w:firstLineChars="200" w:firstLine="480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/>
          <w:sz w:val="24"/>
          <w:szCs w:val="24"/>
        </w:rPr>
        <w:t>5</w:t>
      </w:r>
      <w:r w:rsidR="007104F2">
        <w:rPr>
          <w:rFonts w:ascii="华文仿宋" w:eastAsia="华文仿宋" w:hAnsi="华文仿宋" w:hint="eastAsia"/>
          <w:sz w:val="24"/>
          <w:szCs w:val="24"/>
        </w:rPr>
        <w:t>．</w:t>
      </w:r>
      <w:r w:rsidR="00A335A1">
        <w:rPr>
          <w:rFonts w:ascii="华文仿宋" w:eastAsia="华文仿宋" w:hAnsi="华文仿宋" w:hint="eastAsia"/>
          <w:sz w:val="24"/>
          <w:szCs w:val="24"/>
        </w:rPr>
        <w:t>报销凭据若为证明同一事项，需相邻放置。(如</w:t>
      </w:r>
      <w:r w:rsidR="0059478F">
        <w:rPr>
          <w:rFonts w:ascii="华文仿宋" w:eastAsia="华文仿宋" w:hAnsi="华文仿宋" w:hint="eastAsia"/>
          <w:sz w:val="24"/>
          <w:szCs w:val="24"/>
        </w:rPr>
        <w:t>：</w:t>
      </w:r>
      <w:r w:rsidR="00A335A1">
        <w:rPr>
          <w:rFonts w:ascii="华文仿宋" w:eastAsia="华文仿宋" w:hAnsi="华文仿宋" w:hint="eastAsia"/>
          <w:sz w:val="24"/>
          <w:szCs w:val="24"/>
        </w:rPr>
        <w:t>粘贴好低值品入库单后，将材料费发票</w:t>
      </w:r>
      <w:r w:rsidR="0059478F">
        <w:rPr>
          <w:rFonts w:ascii="华文仿宋" w:eastAsia="华文仿宋" w:hAnsi="华文仿宋" w:hint="eastAsia"/>
          <w:sz w:val="24"/>
          <w:szCs w:val="24"/>
        </w:rPr>
        <w:t>错落粘贴于入库单后</w:t>
      </w:r>
      <w:r w:rsidR="00A335A1">
        <w:rPr>
          <w:rFonts w:ascii="华文仿宋" w:eastAsia="华文仿宋" w:hAnsi="华文仿宋" w:hint="eastAsia"/>
          <w:sz w:val="24"/>
          <w:szCs w:val="24"/>
        </w:rPr>
        <w:t>)</w:t>
      </w:r>
      <w:r w:rsidR="000E403A">
        <w:rPr>
          <w:rFonts w:ascii="华文仿宋" w:eastAsia="华文仿宋" w:hAnsi="华文仿宋"/>
          <w:sz w:val="24"/>
          <w:szCs w:val="24"/>
        </w:rPr>
        <w:t xml:space="preserve"> </w:t>
      </w:r>
    </w:p>
    <w:p w:rsidR="00415719" w:rsidRPr="00BA2FD6" w:rsidRDefault="0006663C" w:rsidP="00B50702">
      <w:pPr>
        <w:snapToGrid w:val="0"/>
        <w:spacing w:line="480" w:lineRule="auto"/>
        <w:ind w:firstLineChars="200" w:firstLine="480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/>
          <w:sz w:val="24"/>
          <w:szCs w:val="24"/>
        </w:rPr>
        <w:t>6</w:t>
      </w:r>
      <w:r w:rsidR="00415719">
        <w:rPr>
          <w:rFonts w:ascii="华文仿宋" w:eastAsia="华文仿宋" w:hAnsi="华文仿宋" w:hint="eastAsia"/>
          <w:sz w:val="24"/>
          <w:szCs w:val="24"/>
        </w:rPr>
        <w:t>．</w:t>
      </w:r>
      <w:r w:rsidR="00A335A1">
        <w:rPr>
          <w:rFonts w:ascii="华文仿宋" w:eastAsia="华文仿宋" w:hAnsi="华文仿宋"/>
          <w:sz w:val="24"/>
          <w:szCs w:val="24"/>
        </w:rPr>
        <w:t>报销单须保持平整</w:t>
      </w:r>
      <w:r w:rsidR="00A335A1">
        <w:rPr>
          <w:rFonts w:ascii="华文仿宋" w:eastAsia="华文仿宋" w:hAnsi="华文仿宋" w:hint="eastAsia"/>
          <w:sz w:val="24"/>
          <w:szCs w:val="24"/>
        </w:rPr>
        <w:t>、</w:t>
      </w:r>
      <w:r w:rsidR="00A335A1">
        <w:rPr>
          <w:rFonts w:ascii="华文仿宋" w:eastAsia="华文仿宋" w:hAnsi="华文仿宋"/>
          <w:sz w:val="24"/>
          <w:szCs w:val="24"/>
        </w:rPr>
        <w:t>不得折叠</w:t>
      </w:r>
      <w:r w:rsidR="00A335A1">
        <w:rPr>
          <w:rFonts w:ascii="华文仿宋" w:eastAsia="华文仿宋" w:hAnsi="华文仿宋" w:hint="eastAsia"/>
          <w:sz w:val="24"/>
          <w:szCs w:val="24"/>
        </w:rPr>
        <w:t>。</w:t>
      </w:r>
    </w:p>
    <w:p w:rsidR="00B23191" w:rsidRDefault="0006663C" w:rsidP="00B50702">
      <w:pPr>
        <w:snapToGrid w:val="0"/>
        <w:spacing w:line="480" w:lineRule="auto"/>
        <w:ind w:firstLineChars="200" w:firstLine="480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/>
          <w:sz w:val="24"/>
          <w:szCs w:val="24"/>
        </w:rPr>
        <w:t>7</w:t>
      </w:r>
      <w:r w:rsidR="007104F2">
        <w:rPr>
          <w:rFonts w:ascii="华文仿宋" w:eastAsia="华文仿宋" w:hAnsi="华文仿宋" w:hint="eastAsia"/>
          <w:sz w:val="24"/>
          <w:szCs w:val="24"/>
        </w:rPr>
        <w:t>．</w:t>
      </w:r>
      <w:r w:rsidR="00A335A1">
        <w:rPr>
          <w:rFonts w:ascii="华文仿宋" w:eastAsia="华文仿宋" w:hAnsi="华文仿宋" w:hint="eastAsia"/>
          <w:sz w:val="24"/>
          <w:szCs w:val="24"/>
        </w:rPr>
        <w:t>请用黑色签字笔填写票据合计金额及票据张数。该数据</w:t>
      </w:r>
      <w:r w:rsidR="0052439B">
        <w:rPr>
          <w:rFonts w:ascii="华文仿宋" w:eastAsia="华文仿宋" w:hAnsi="华文仿宋"/>
          <w:sz w:val="24"/>
          <w:szCs w:val="24"/>
        </w:rPr>
        <w:t>用于审核人员核对票据，实际报销金额以</w:t>
      </w:r>
      <w:bookmarkStart w:id="0" w:name="_GoBack"/>
      <w:bookmarkEnd w:id="0"/>
      <w:r w:rsidR="00593210">
        <w:rPr>
          <w:rFonts w:ascii="华文仿宋" w:eastAsia="华文仿宋" w:hAnsi="华文仿宋" w:hint="eastAsia"/>
          <w:sz w:val="24"/>
          <w:szCs w:val="24"/>
        </w:rPr>
        <w:t>财务处</w:t>
      </w:r>
      <w:r w:rsidR="00A335A1">
        <w:rPr>
          <w:rFonts w:ascii="华文仿宋" w:eastAsia="华文仿宋" w:hAnsi="华文仿宋"/>
          <w:sz w:val="24"/>
          <w:szCs w:val="24"/>
        </w:rPr>
        <w:t>核实</w:t>
      </w:r>
      <w:r w:rsidR="00A335A1">
        <w:rPr>
          <w:rFonts w:ascii="华文仿宋" w:eastAsia="华文仿宋" w:hAnsi="华文仿宋" w:hint="eastAsia"/>
          <w:sz w:val="24"/>
          <w:szCs w:val="24"/>
        </w:rPr>
        <w:t>数</w:t>
      </w:r>
      <w:r w:rsidR="00A335A1">
        <w:rPr>
          <w:rFonts w:ascii="华文仿宋" w:eastAsia="华文仿宋" w:hAnsi="华文仿宋"/>
          <w:sz w:val="24"/>
          <w:szCs w:val="24"/>
        </w:rPr>
        <w:t>为准。</w:t>
      </w:r>
    </w:p>
    <w:p w:rsidR="0085619A" w:rsidRDefault="0006663C" w:rsidP="00B50702">
      <w:pPr>
        <w:snapToGrid w:val="0"/>
        <w:spacing w:line="480" w:lineRule="auto"/>
        <w:ind w:firstLineChars="200" w:firstLine="480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/>
          <w:sz w:val="24"/>
          <w:szCs w:val="24"/>
        </w:rPr>
        <w:t>8</w:t>
      </w:r>
      <w:r w:rsidR="007104F2">
        <w:rPr>
          <w:rFonts w:ascii="华文仿宋" w:eastAsia="华文仿宋" w:hAnsi="华文仿宋" w:hint="eastAsia"/>
          <w:sz w:val="24"/>
          <w:szCs w:val="24"/>
        </w:rPr>
        <w:t>．</w:t>
      </w:r>
      <w:r w:rsidR="00A335A1" w:rsidRPr="00B23191">
        <w:rPr>
          <w:rFonts w:ascii="华文仿宋" w:eastAsia="华文仿宋" w:hAnsi="华文仿宋" w:hint="eastAsia"/>
          <w:sz w:val="24"/>
          <w:szCs w:val="24"/>
        </w:rPr>
        <w:t>票据必须合法、真实，实际报销人对所报销单据的真实性、合规性、合理性、相关性负直接责任。</w:t>
      </w:r>
    </w:p>
    <w:p w:rsidR="00415719" w:rsidRPr="007A60CE" w:rsidRDefault="00A335A1" w:rsidP="00A335A1">
      <w:pPr>
        <w:snapToGrid w:val="0"/>
        <w:spacing w:line="480" w:lineRule="auto"/>
        <w:rPr>
          <w:rFonts w:ascii="华文仿宋" w:eastAsia="华文仿宋" w:hAnsi="华文仿宋"/>
          <w:sz w:val="24"/>
          <w:szCs w:val="24"/>
        </w:rPr>
      </w:pPr>
      <w:r w:rsidRPr="007A60CE">
        <w:rPr>
          <w:rFonts w:ascii="华文仿宋" w:eastAsia="华文仿宋" w:hAnsi="华文仿宋"/>
          <w:sz w:val="24"/>
          <w:szCs w:val="24"/>
        </w:rPr>
        <w:t xml:space="preserve"> </w:t>
      </w:r>
    </w:p>
    <w:p w:rsidR="005F1239" w:rsidRDefault="005F1239" w:rsidP="00B23191">
      <w:pPr>
        <w:snapToGrid w:val="0"/>
        <w:spacing w:line="20" w:lineRule="atLeast"/>
        <w:rPr>
          <w:rFonts w:ascii="华文仿宋" w:eastAsia="华文仿宋" w:hAnsi="华文仿宋"/>
          <w:sz w:val="10"/>
          <w:szCs w:val="10"/>
        </w:rPr>
      </w:pPr>
    </w:p>
    <w:p w:rsidR="005F1239" w:rsidRDefault="005F1239" w:rsidP="005F1239">
      <w:pPr>
        <w:snapToGrid w:val="0"/>
        <w:spacing w:line="20" w:lineRule="atLeast"/>
        <w:jc w:val="center"/>
        <w:rPr>
          <w:rFonts w:ascii="华文仿宋" w:eastAsia="华文仿宋" w:hAnsi="华文仿宋"/>
          <w:sz w:val="10"/>
          <w:szCs w:val="10"/>
        </w:rPr>
      </w:pPr>
    </w:p>
    <w:p w:rsidR="005F1239" w:rsidRDefault="005F1239" w:rsidP="005F1239">
      <w:pPr>
        <w:snapToGrid w:val="0"/>
        <w:spacing w:line="20" w:lineRule="atLeast"/>
        <w:jc w:val="center"/>
        <w:rPr>
          <w:rFonts w:ascii="华文仿宋" w:eastAsia="华文仿宋" w:hAnsi="华文仿宋"/>
          <w:sz w:val="10"/>
          <w:szCs w:val="10"/>
        </w:rPr>
      </w:pPr>
    </w:p>
    <w:p w:rsidR="005F1239" w:rsidRDefault="005F1239" w:rsidP="005F1239">
      <w:pPr>
        <w:snapToGrid w:val="0"/>
        <w:spacing w:line="20" w:lineRule="atLeast"/>
        <w:jc w:val="center"/>
        <w:rPr>
          <w:rFonts w:ascii="华文仿宋" w:eastAsia="华文仿宋" w:hAnsi="华文仿宋"/>
          <w:sz w:val="10"/>
          <w:szCs w:val="10"/>
        </w:rPr>
      </w:pPr>
    </w:p>
    <w:p w:rsidR="005F1239" w:rsidRDefault="005F1239" w:rsidP="005F1239">
      <w:pPr>
        <w:snapToGrid w:val="0"/>
        <w:spacing w:line="20" w:lineRule="atLeast"/>
        <w:jc w:val="center"/>
        <w:rPr>
          <w:rFonts w:ascii="华文仿宋" w:eastAsia="华文仿宋" w:hAnsi="华文仿宋"/>
          <w:sz w:val="10"/>
          <w:szCs w:val="10"/>
        </w:rPr>
      </w:pPr>
    </w:p>
    <w:p w:rsidR="005F1239" w:rsidRDefault="005F1239" w:rsidP="00593210">
      <w:pPr>
        <w:widowControl/>
        <w:jc w:val="left"/>
        <w:rPr>
          <w:rFonts w:ascii="华文仿宋" w:eastAsia="华文仿宋" w:hAnsi="华文仿宋"/>
          <w:sz w:val="10"/>
          <w:szCs w:val="10"/>
        </w:rPr>
      </w:pPr>
    </w:p>
    <w:p w:rsidR="00367CCA" w:rsidRDefault="00367CCA" w:rsidP="00367CCA">
      <w:pPr>
        <w:snapToGrid w:val="0"/>
        <w:spacing w:line="20" w:lineRule="atLeast"/>
        <w:rPr>
          <w:rFonts w:ascii="华文仿宋" w:eastAsia="华文仿宋" w:hAnsi="华文仿宋"/>
          <w:sz w:val="10"/>
          <w:szCs w:val="10"/>
        </w:rPr>
      </w:pPr>
    </w:p>
    <w:sectPr w:rsidR="00367CCA" w:rsidSect="002E197F">
      <w:pgSz w:w="16838" w:h="11906" w:orient="landscape"/>
      <w:pgMar w:top="170" w:right="284" w:bottom="170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F40" w:rsidRDefault="00DA1F40" w:rsidP="002E197F">
      <w:r>
        <w:separator/>
      </w:r>
    </w:p>
  </w:endnote>
  <w:endnote w:type="continuationSeparator" w:id="0">
    <w:p w:rsidR="00DA1F40" w:rsidRDefault="00DA1F40" w:rsidP="002E1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F40" w:rsidRDefault="00DA1F40" w:rsidP="002E197F">
      <w:r>
        <w:separator/>
      </w:r>
    </w:p>
  </w:footnote>
  <w:footnote w:type="continuationSeparator" w:id="0">
    <w:p w:rsidR="00DA1F40" w:rsidRDefault="00DA1F40" w:rsidP="002E19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508B4"/>
    <w:multiLevelType w:val="hybridMultilevel"/>
    <w:tmpl w:val="BD3C60C0"/>
    <w:lvl w:ilvl="0" w:tplc="9B7684B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6440"/>
    <w:rsid w:val="00030460"/>
    <w:rsid w:val="000358AB"/>
    <w:rsid w:val="00052A43"/>
    <w:rsid w:val="00056440"/>
    <w:rsid w:val="0006663C"/>
    <w:rsid w:val="000C50CB"/>
    <w:rsid w:val="000E403A"/>
    <w:rsid w:val="00116027"/>
    <w:rsid w:val="001572D8"/>
    <w:rsid w:val="001751C4"/>
    <w:rsid w:val="00183F3E"/>
    <w:rsid w:val="00185BA8"/>
    <w:rsid w:val="001A3E23"/>
    <w:rsid w:val="00221A9B"/>
    <w:rsid w:val="00221BC7"/>
    <w:rsid w:val="0024683C"/>
    <w:rsid w:val="002E197F"/>
    <w:rsid w:val="00313997"/>
    <w:rsid w:val="0033787C"/>
    <w:rsid w:val="00367CCA"/>
    <w:rsid w:val="00383DC4"/>
    <w:rsid w:val="003D5166"/>
    <w:rsid w:val="003F0838"/>
    <w:rsid w:val="00415719"/>
    <w:rsid w:val="00446FE6"/>
    <w:rsid w:val="0052439B"/>
    <w:rsid w:val="00547F32"/>
    <w:rsid w:val="00593210"/>
    <w:rsid w:val="0059478F"/>
    <w:rsid w:val="00596B7D"/>
    <w:rsid w:val="005E29CB"/>
    <w:rsid w:val="005F1239"/>
    <w:rsid w:val="005F3E84"/>
    <w:rsid w:val="00620096"/>
    <w:rsid w:val="00686F00"/>
    <w:rsid w:val="007104F2"/>
    <w:rsid w:val="007110CD"/>
    <w:rsid w:val="00724920"/>
    <w:rsid w:val="007308C0"/>
    <w:rsid w:val="007568E4"/>
    <w:rsid w:val="007A60CE"/>
    <w:rsid w:val="008035A3"/>
    <w:rsid w:val="0085619A"/>
    <w:rsid w:val="00895FA1"/>
    <w:rsid w:val="00896406"/>
    <w:rsid w:val="00993734"/>
    <w:rsid w:val="00A335A1"/>
    <w:rsid w:val="00B23191"/>
    <w:rsid w:val="00B50702"/>
    <w:rsid w:val="00B6697E"/>
    <w:rsid w:val="00B766C1"/>
    <w:rsid w:val="00B93D02"/>
    <w:rsid w:val="00BA2FD6"/>
    <w:rsid w:val="00BC40E5"/>
    <w:rsid w:val="00C349B7"/>
    <w:rsid w:val="00D67358"/>
    <w:rsid w:val="00DA1F40"/>
    <w:rsid w:val="00DA24BA"/>
    <w:rsid w:val="00DB3D30"/>
    <w:rsid w:val="00E419A4"/>
    <w:rsid w:val="00E91CB3"/>
    <w:rsid w:val="00ED38B9"/>
    <w:rsid w:val="00F25B14"/>
    <w:rsid w:val="00F445D4"/>
    <w:rsid w:val="00F70A1E"/>
    <w:rsid w:val="00FC0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4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191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85619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5619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E19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E197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E19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E19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4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191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85619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5619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E19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E197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E19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E19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朱霖</dc:creator>
  <cp:lastModifiedBy>xbany</cp:lastModifiedBy>
  <cp:revision>6</cp:revision>
  <cp:lastPrinted>2019-11-18T10:11:00Z</cp:lastPrinted>
  <dcterms:created xsi:type="dcterms:W3CDTF">2019-11-18T03:54:00Z</dcterms:created>
  <dcterms:modified xsi:type="dcterms:W3CDTF">2019-11-18T10:12:00Z</dcterms:modified>
</cp:coreProperties>
</file>